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BFF4" w14:textId="77777777" w:rsidR="00EA2A19" w:rsidRDefault="00EA2A19" w:rsidP="002A76B4">
      <w:pPr>
        <w:jc w:val="right"/>
        <w:rPr>
          <w:rFonts w:ascii="Montserrat" w:hAnsi="Montserrat"/>
          <w:sz w:val="28"/>
          <w:szCs w:val="28"/>
        </w:rPr>
      </w:pPr>
    </w:p>
    <w:tbl>
      <w:tblPr>
        <w:tblW w:w="9390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120"/>
        <w:gridCol w:w="4170"/>
        <w:gridCol w:w="70"/>
        <w:gridCol w:w="890"/>
        <w:gridCol w:w="70"/>
      </w:tblGrid>
      <w:tr w:rsidR="00EA2A19" w:rsidRPr="00EA2A19" w14:paraId="668B4B5E" w14:textId="77777777" w:rsidTr="00D1546A">
        <w:trPr>
          <w:gridBefore w:val="1"/>
          <w:wBefore w:w="70" w:type="dxa"/>
          <w:trHeight w:val="360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79B02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A2A1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FORMULARZ REKLAMACYJNY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3F17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EA2A19" w:rsidRPr="00EA2A19" w14:paraId="436F4743" w14:textId="77777777" w:rsidTr="00D1546A">
        <w:trPr>
          <w:gridBefore w:val="1"/>
          <w:wBefore w:w="70" w:type="dxa"/>
          <w:trHeight w:val="37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73237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0C05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03D2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A2A19" w:rsidRPr="00EA2A19" w14:paraId="1A3926DB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1F0DA31E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Data zgłoszenia (wypełnia Klient)</w:t>
            </w:r>
          </w:p>
        </w:tc>
        <w:tc>
          <w:tcPr>
            <w:tcW w:w="4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377E34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7599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5F42FD8F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62D9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D6A7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AAE0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A2A19" w:rsidRPr="00EA2A19" w14:paraId="60264AEB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28063AE8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DANE KLIENTA (wypełnia Klient)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9599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D4B7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A2A19" w:rsidRPr="00EA2A19" w14:paraId="5FC4B498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4FC6D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Pełna nazwa </w:t>
            </w:r>
            <w:proofErr w:type="gramStart"/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Firmy:   </w:t>
            </w:r>
            <w:proofErr w:type="gramEnd"/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</w:t>
            </w:r>
          </w:p>
        </w:tc>
        <w:tc>
          <w:tcPr>
            <w:tcW w:w="4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24C062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40D3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3C3DE061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1122C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32EB7C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0FB85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175C6E2F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D5B285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Imię i nazwisko zgłaszającego: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2E6485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11BE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7024120A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BB17A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Telefon zgłaszającego: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D47C33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7310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48D7A1E8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4F2AF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6EF087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336C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53FD1D3B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B1BDF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odbioru towaru: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1904A5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3DE1F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7434B92D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755B3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71C5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C5FD2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A2A19" w:rsidRPr="00EA2A19" w14:paraId="53C332E5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noWrap/>
            <w:vAlign w:val="bottom"/>
            <w:hideMark/>
          </w:tcPr>
          <w:p w14:paraId="25B0F4E7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DANE PRODUKTU (wypełnia Klient)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F7A5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317C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A2A19" w:rsidRPr="00EA2A19" w14:paraId="2A4BAABF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454A9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Data dostawy:</w:t>
            </w:r>
          </w:p>
        </w:tc>
        <w:tc>
          <w:tcPr>
            <w:tcW w:w="4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0863A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26B4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33352523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235D5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faktury: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37FB0F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1748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365D4CB3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E6C7C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Nr pozycji na fakturze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F49070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E5C9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51E231E4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545275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Nazwa produktu: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EC2DC5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49B2E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2C32DF84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0CD2B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Ilość reklamowanego towaru: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EBE68D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99D9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2A7523F0" w14:textId="77777777" w:rsidTr="00D1546A">
        <w:trPr>
          <w:gridBefore w:val="1"/>
          <w:wBefore w:w="70" w:type="dxa"/>
          <w:trHeight w:val="31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5A1F2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firmy spedycyjnej: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29654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176A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32D0934B" w14:textId="77777777" w:rsidTr="00D1546A">
        <w:trPr>
          <w:gridBefore w:val="1"/>
          <w:wBefore w:w="70" w:type="dxa"/>
          <w:trHeight w:val="1328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F06D5A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 reklamacji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9FF442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4472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2B258C2B" w14:textId="77777777" w:rsidTr="00D1546A">
        <w:trPr>
          <w:gridBefore w:val="1"/>
          <w:wBefore w:w="70" w:type="dxa"/>
          <w:trHeight w:val="42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AF81D6" w14:textId="77777777" w:rsidR="00EA2A19" w:rsidRPr="00EA2A19" w:rsidRDefault="00EA2A19" w:rsidP="00EA2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A2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Załączniki: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49D33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78AF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484E155E" w14:textId="77777777" w:rsidTr="00D1546A">
        <w:trPr>
          <w:gridBefore w:val="1"/>
          <w:wBefore w:w="70" w:type="dxa"/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7F291B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E8B1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3C01D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A2A19" w:rsidRPr="00EA2A19" w14:paraId="1E83108B" w14:textId="77777777" w:rsidTr="00D1546A">
        <w:trPr>
          <w:gridBefore w:val="1"/>
          <w:wBefore w:w="70" w:type="dxa"/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824C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Ogólne warunki składania reklamacji: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1A4EF" w14:textId="77777777" w:rsidR="00EA2A19" w:rsidRPr="00EA2A19" w:rsidRDefault="00EA2A19" w:rsidP="00EA2A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1A19" w14:textId="77777777" w:rsidR="00EA2A19" w:rsidRPr="00EA2A19" w:rsidRDefault="00EA2A19" w:rsidP="00EA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A2A19" w:rsidRPr="00EA2A19" w14:paraId="1A7D61F9" w14:textId="77777777" w:rsidTr="00D1546A">
        <w:trPr>
          <w:gridAfter w:val="1"/>
          <w:wAfter w:w="70" w:type="dxa"/>
          <w:trHeight w:val="30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67B5" w14:textId="00B599FB" w:rsidR="00D613D9" w:rsidRPr="00D1546A" w:rsidRDefault="00D1546A" w:rsidP="00D1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546A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EA2A19" w:rsidRPr="00D1546A">
              <w:rPr>
                <w:rFonts w:ascii="Calibri" w:eastAsia="Times New Roman" w:hAnsi="Calibri" w:cs="Calibri"/>
                <w:color w:val="000000"/>
                <w:lang w:eastAsia="pl-PL"/>
              </w:rPr>
              <w:t>Reklamacja powinna być złożona na piśmie (poprawnie wypełniony formularz reklamacyjny).</w:t>
            </w:r>
          </w:p>
        </w:tc>
      </w:tr>
      <w:tr w:rsidR="00EA2A19" w:rsidRPr="00EA2A19" w14:paraId="670FFB78" w14:textId="77777777" w:rsidTr="00D1546A">
        <w:trPr>
          <w:gridAfter w:val="1"/>
          <w:wAfter w:w="70" w:type="dxa"/>
          <w:trHeight w:val="1178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24516A" w14:textId="754B8A9D" w:rsidR="00EA2A19" w:rsidRPr="00EA2A19" w:rsidRDefault="00EA2A19" w:rsidP="00D1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2. W przypadku zwrotu towar powinien być zabezpieczony przed uszkodzeniem w trakcie </w:t>
            </w:r>
            <w:r w:rsidR="00D1546A"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transportu, </w:t>
            </w:r>
            <w:r w:rsidR="00D1546A">
              <w:rPr>
                <w:rFonts w:ascii="Calibri" w:eastAsia="Times New Roman" w:hAnsi="Calibri" w:cs="Calibri"/>
                <w:color w:val="000000"/>
                <w:lang w:eastAsia="pl-PL"/>
              </w:rPr>
              <w:t>spakowany</w:t>
            </w: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oryginalne opakowanie zbiorcze. Nie odpowiadamy za wady powstałe w trakcie transportu wynikające z niewłaściwego zapakowania towaru do wysyłki.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460C" w14:textId="77777777" w:rsidR="00EA2A19" w:rsidRPr="00EA2A19" w:rsidRDefault="00EA2A19" w:rsidP="00D1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32EF15C2" w14:textId="77777777" w:rsidTr="00D1546A">
        <w:trPr>
          <w:gridAfter w:val="1"/>
          <w:wAfter w:w="70" w:type="dxa"/>
          <w:trHeight w:val="713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F24E0" w14:textId="3308A1B4" w:rsidR="00EA2A19" w:rsidRPr="00EA2A19" w:rsidRDefault="00EA2A19" w:rsidP="00D1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3. Reklamacja obejmuje wyłącznie wady powstałe z przyczyn tkwiących w zakupionym towarze,</w:t>
            </w:r>
            <w:r w:rsidR="00D154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pod warunkiem, że produkt użytkowany był zgodnie z jego przeznaczeniem.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69000" w14:textId="77777777" w:rsidR="00EA2A19" w:rsidRPr="00EA2A19" w:rsidRDefault="00EA2A19" w:rsidP="00D1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A2A19" w:rsidRPr="00EA2A19" w14:paraId="5E3246FC" w14:textId="77777777" w:rsidTr="00D1546A">
        <w:trPr>
          <w:gridAfter w:val="1"/>
          <w:wAfter w:w="70" w:type="dxa"/>
          <w:trHeight w:val="30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9260C" w14:textId="77777777" w:rsidR="00D1546A" w:rsidRDefault="00D1546A" w:rsidP="00D1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9229170" w14:textId="6E119049" w:rsidR="00EA2A19" w:rsidRPr="00EA2A19" w:rsidRDefault="00EA2A19" w:rsidP="00D1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4. Kupujący zobowiązany jest złożyć reklamację, </w:t>
            </w:r>
            <w:r w:rsidRPr="00EA2A19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nie później niż 14 dni, po otrzymaniu produktu.</w:t>
            </w:r>
          </w:p>
        </w:tc>
      </w:tr>
      <w:tr w:rsidR="00EA2A19" w:rsidRPr="00EA2A19" w14:paraId="63938A1F" w14:textId="77777777" w:rsidTr="00D1546A">
        <w:trPr>
          <w:gridAfter w:val="1"/>
          <w:wAfter w:w="70" w:type="dxa"/>
          <w:trHeight w:val="653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44F91EC" w14:textId="77777777" w:rsidR="00D1546A" w:rsidRDefault="00D1546A" w:rsidP="00D1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9DA0E75" w14:textId="1E5A9D26" w:rsidR="00EA2A19" w:rsidRPr="00EA2A19" w:rsidRDefault="00EA2A19" w:rsidP="00D1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5. Sprzedający zobowiązuje się do rozpatrzenia reklamacji w ciągu 14 dni od dnia jej</w:t>
            </w:r>
            <w:r w:rsidR="00D1546A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A2A19">
              <w:rPr>
                <w:rFonts w:ascii="Calibri" w:eastAsia="Times New Roman" w:hAnsi="Calibri" w:cs="Calibri"/>
                <w:color w:val="000000"/>
                <w:lang w:eastAsia="pl-PL"/>
              </w:rPr>
              <w:t>otrzymania oraz poinformowania Kupującego o wyniku rozpatrzenia reklamacji.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8155" w14:textId="77777777" w:rsidR="00EA2A19" w:rsidRPr="00EA2A19" w:rsidRDefault="00EA2A19" w:rsidP="00D154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64363198" w14:textId="77777777" w:rsidR="00EA2A19" w:rsidRDefault="00EA2A19" w:rsidP="002A76B4">
      <w:pPr>
        <w:jc w:val="right"/>
        <w:rPr>
          <w:rFonts w:ascii="Montserrat" w:hAnsi="Montserrat"/>
          <w:sz w:val="28"/>
          <w:szCs w:val="28"/>
        </w:rPr>
      </w:pPr>
    </w:p>
    <w:p w14:paraId="301AF1EF" w14:textId="77777777" w:rsidR="00614E4C" w:rsidRDefault="00614E4C" w:rsidP="002A76B4">
      <w:pPr>
        <w:jc w:val="right"/>
        <w:rPr>
          <w:rFonts w:ascii="Montserrat" w:hAnsi="Montserrat"/>
          <w:sz w:val="28"/>
          <w:szCs w:val="28"/>
        </w:rPr>
      </w:pPr>
    </w:p>
    <w:p w14:paraId="29DFCC11" w14:textId="77777777" w:rsidR="00614E4C" w:rsidRDefault="00614E4C" w:rsidP="002A76B4">
      <w:pPr>
        <w:jc w:val="right"/>
        <w:rPr>
          <w:rFonts w:ascii="Montserrat" w:hAnsi="Montserrat"/>
          <w:sz w:val="28"/>
          <w:szCs w:val="28"/>
        </w:rPr>
      </w:pPr>
    </w:p>
    <w:p w14:paraId="1E831C1A" w14:textId="77777777" w:rsidR="00614E4C" w:rsidRDefault="00614E4C" w:rsidP="00614E4C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</w:t>
      </w:r>
    </w:p>
    <w:p w14:paraId="26D9DB7A" w14:textId="77777777" w:rsidR="00614E4C" w:rsidRDefault="00614E4C" w:rsidP="00614E4C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Pr="00D10E83">
        <w:rPr>
          <w:sz w:val="52"/>
          <w:szCs w:val="52"/>
        </w:rPr>
        <w:t>ZGODA NA KOREKTĘ FAKTURY</w:t>
      </w:r>
    </w:p>
    <w:p w14:paraId="0EC59C7C" w14:textId="77777777" w:rsidR="00614E4C" w:rsidRDefault="00614E4C" w:rsidP="00614E4C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906BF" wp14:editId="64A48FEC">
                <wp:simplePos x="0" y="0"/>
                <wp:positionH relativeFrom="column">
                  <wp:posOffset>957580</wp:posOffset>
                </wp:positionH>
                <wp:positionV relativeFrom="paragraph">
                  <wp:posOffset>332105</wp:posOffset>
                </wp:positionV>
                <wp:extent cx="4726940" cy="676275"/>
                <wp:effectExtent l="0" t="0" r="1651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940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12561D" w14:textId="77777777" w:rsidR="00614E4C" w:rsidRDefault="00614E4C" w:rsidP="00614E4C">
                            <w:pPr>
                              <w:ind w:right="-261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906BF" id="Prostokąt 1" o:spid="_x0000_s1026" style="position:absolute;left:0;text-align:left;margin-left:75.4pt;margin-top:26.15pt;width:372.2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" fillcolor="#d8d8d8 [2732]" strokecolor="black [3213]" strokeweight="2pt">
                <v:textbox>
                  <w:txbxContent>
                    <w:p w14:paraId="1912561D" w14:textId="77777777" w:rsidR="00614E4C" w:rsidRDefault="00614E4C" w:rsidP="00614E4C">
                      <w:pPr>
                        <w:ind w:right="-261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E10E743" w14:textId="77777777" w:rsidR="00614E4C" w:rsidRDefault="00614E4C" w:rsidP="00614E4C">
      <w:pPr>
        <w:rPr>
          <w:i/>
          <w:sz w:val="24"/>
          <w:szCs w:val="24"/>
        </w:rPr>
      </w:pPr>
      <w:r w:rsidRPr="00D10E83">
        <w:rPr>
          <w:i/>
          <w:sz w:val="24"/>
          <w:szCs w:val="24"/>
        </w:rPr>
        <w:t>Nazwa firmy</w:t>
      </w:r>
      <w:r>
        <w:rPr>
          <w:i/>
          <w:sz w:val="24"/>
          <w:szCs w:val="24"/>
        </w:rPr>
        <w:t>:</w:t>
      </w:r>
    </w:p>
    <w:p w14:paraId="7984C13D" w14:textId="77777777" w:rsidR="00614E4C" w:rsidRDefault="00614E4C" w:rsidP="00614E4C">
      <w:pPr>
        <w:rPr>
          <w:i/>
          <w:sz w:val="24"/>
          <w:szCs w:val="24"/>
        </w:rPr>
      </w:pPr>
    </w:p>
    <w:p w14:paraId="74F6416F" w14:textId="77777777" w:rsidR="00614E4C" w:rsidRDefault="00614E4C" w:rsidP="00614E4C">
      <w:pPr>
        <w:rPr>
          <w:i/>
          <w:sz w:val="24"/>
          <w:szCs w:val="24"/>
        </w:rPr>
      </w:pPr>
    </w:p>
    <w:p w14:paraId="26393E54" w14:textId="77777777" w:rsidR="00614E4C" w:rsidRDefault="00614E4C" w:rsidP="00614E4C">
      <w:pPr>
        <w:rPr>
          <w:i/>
          <w:sz w:val="24"/>
          <w:szCs w:val="24"/>
        </w:rPr>
      </w:pPr>
    </w:p>
    <w:p w14:paraId="7D18F1DB" w14:textId="77777777" w:rsidR="00614E4C" w:rsidRDefault="00614E4C" w:rsidP="00614E4C">
      <w:pPr>
        <w:rPr>
          <w:i/>
          <w:sz w:val="24"/>
          <w:szCs w:val="24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235F7" wp14:editId="594D076A">
                <wp:simplePos x="0" y="0"/>
                <wp:positionH relativeFrom="column">
                  <wp:posOffset>962025</wp:posOffset>
                </wp:positionH>
                <wp:positionV relativeFrom="paragraph">
                  <wp:posOffset>8890</wp:posOffset>
                </wp:positionV>
                <wp:extent cx="4726940" cy="676275"/>
                <wp:effectExtent l="0" t="0" r="1651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940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E479D" w14:textId="77777777" w:rsidR="00614E4C" w:rsidRDefault="00614E4C" w:rsidP="00614E4C">
                            <w:pPr>
                              <w:ind w:right="-24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235F7" id="Prostokąt 2" o:spid="_x0000_s1027" style="position:absolute;margin-left:75.75pt;margin-top:.7pt;width:372.2pt;height:5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" fillcolor="#d8d8d8 [2732]" strokecolor="black [3213]" strokeweight="2pt">
                <v:textbox>
                  <w:txbxContent>
                    <w:p w14:paraId="6F7E479D" w14:textId="77777777" w:rsidR="00614E4C" w:rsidRDefault="00614E4C" w:rsidP="00614E4C">
                      <w:pPr>
                        <w:ind w:right="-246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/>
          <w:sz w:val="24"/>
          <w:szCs w:val="24"/>
        </w:rPr>
        <w:t xml:space="preserve"> </w:t>
      </w:r>
    </w:p>
    <w:p w14:paraId="41035A7E" w14:textId="77777777" w:rsidR="00614E4C" w:rsidRDefault="00614E4C" w:rsidP="00614E4C">
      <w:pPr>
        <w:rPr>
          <w:i/>
          <w:sz w:val="24"/>
          <w:szCs w:val="24"/>
        </w:rPr>
      </w:pPr>
      <w:r>
        <w:rPr>
          <w:i/>
          <w:sz w:val="24"/>
          <w:szCs w:val="24"/>
        </w:rPr>
        <w:t>Nr faktury:</w:t>
      </w:r>
    </w:p>
    <w:p w14:paraId="38B35809" w14:textId="77777777" w:rsidR="00614E4C" w:rsidRDefault="00614E4C" w:rsidP="00614E4C">
      <w:pPr>
        <w:rPr>
          <w:i/>
          <w:sz w:val="24"/>
          <w:szCs w:val="24"/>
        </w:rPr>
      </w:pPr>
    </w:p>
    <w:p w14:paraId="534516F4" w14:textId="77777777" w:rsidR="00614E4C" w:rsidRDefault="00614E4C" w:rsidP="00614E4C">
      <w:pPr>
        <w:rPr>
          <w:i/>
          <w:sz w:val="24"/>
          <w:szCs w:val="24"/>
        </w:rPr>
      </w:pPr>
    </w:p>
    <w:p w14:paraId="1C8E65A3" w14:textId="77777777" w:rsidR="00614E4C" w:rsidRDefault="00614E4C" w:rsidP="00614E4C">
      <w:pPr>
        <w:rPr>
          <w:i/>
          <w:sz w:val="24"/>
          <w:szCs w:val="24"/>
        </w:rPr>
      </w:pPr>
    </w:p>
    <w:p w14:paraId="1DDDCD46" w14:textId="77777777" w:rsidR="00614E4C" w:rsidRDefault="00614E4C" w:rsidP="00614E4C">
      <w:pPr>
        <w:jc w:val="both"/>
        <w:rPr>
          <w:i/>
          <w:sz w:val="24"/>
          <w:szCs w:val="24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260AB" wp14:editId="70E3874A">
                <wp:simplePos x="0" y="0"/>
                <wp:positionH relativeFrom="column">
                  <wp:posOffset>929005</wp:posOffset>
                </wp:positionH>
                <wp:positionV relativeFrom="paragraph">
                  <wp:posOffset>7620</wp:posOffset>
                </wp:positionV>
                <wp:extent cx="4755515" cy="676275"/>
                <wp:effectExtent l="0" t="0" r="2603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5515" cy="676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8E41E7" w14:textId="77777777" w:rsidR="00614E4C" w:rsidRDefault="00614E4C" w:rsidP="00614E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2260AB" id="Prostokąt 3" o:spid="_x0000_s1028" style="position:absolute;left:0;text-align:left;margin-left:73.15pt;margin-top:.6pt;width:374.45pt;height:5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" fillcolor="#d8d8d8 [2732]" strokecolor="black [3213]" strokeweight="2pt">
                <v:textbox>
                  <w:txbxContent>
                    <w:p w14:paraId="5A8E41E7" w14:textId="77777777" w:rsidR="00614E4C" w:rsidRDefault="00614E4C" w:rsidP="00614E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i/>
          <w:sz w:val="24"/>
          <w:szCs w:val="24"/>
        </w:rPr>
        <w:t xml:space="preserve"> </w:t>
      </w:r>
    </w:p>
    <w:p w14:paraId="6118AC9A" w14:textId="77777777" w:rsidR="00614E4C" w:rsidRPr="00D10E83" w:rsidRDefault="00614E4C" w:rsidP="00614E4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Zgoda:</w:t>
      </w:r>
      <w:r w:rsidRPr="00F03B92">
        <w:rPr>
          <w:noProof/>
          <w:sz w:val="52"/>
          <w:szCs w:val="52"/>
        </w:rPr>
        <w:t xml:space="preserve"> </w:t>
      </w:r>
    </w:p>
    <w:p w14:paraId="0AA2764D" w14:textId="77777777" w:rsidR="00614E4C" w:rsidRDefault="00614E4C" w:rsidP="00614E4C">
      <w:pPr>
        <w:jc w:val="both"/>
        <w:rPr>
          <w:rFonts w:ascii="Montserrat" w:hAnsi="Montserrat"/>
          <w:sz w:val="28"/>
          <w:szCs w:val="28"/>
        </w:rPr>
      </w:pPr>
    </w:p>
    <w:p w14:paraId="15A12019" w14:textId="77777777" w:rsidR="00614E4C" w:rsidRDefault="00614E4C" w:rsidP="00614E4C">
      <w:pPr>
        <w:jc w:val="right"/>
        <w:rPr>
          <w:rFonts w:ascii="Montserrat" w:hAnsi="Montserrat"/>
          <w:sz w:val="28"/>
          <w:szCs w:val="28"/>
        </w:rPr>
      </w:pPr>
    </w:p>
    <w:p w14:paraId="6159146E" w14:textId="77777777" w:rsidR="00614E4C" w:rsidRDefault="00614E4C" w:rsidP="00614E4C">
      <w:pPr>
        <w:jc w:val="right"/>
        <w:rPr>
          <w:rFonts w:ascii="Montserrat" w:hAnsi="Montserrat"/>
          <w:sz w:val="28"/>
          <w:szCs w:val="28"/>
        </w:rPr>
      </w:pPr>
    </w:p>
    <w:p w14:paraId="63D67E5E" w14:textId="77777777" w:rsidR="00D73D6E" w:rsidRDefault="00D73D6E" w:rsidP="00614E4C">
      <w:pPr>
        <w:jc w:val="right"/>
        <w:rPr>
          <w:rFonts w:ascii="Montserrat" w:hAnsi="Montserrat"/>
          <w:sz w:val="28"/>
          <w:szCs w:val="28"/>
        </w:rPr>
      </w:pPr>
    </w:p>
    <w:p w14:paraId="376DF3D8" w14:textId="77777777" w:rsidR="00D73D6E" w:rsidRDefault="00D73D6E" w:rsidP="00614E4C">
      <w:pPr>
        <w:jc w:val="right"/>
        <w:rPr>
          <w:rFonts w:ascii="Montserrat" w:hAnsi="Montserrat"/>
          <w:sz w:val="28"/>
          <w:szCs w:val="28"/>
        </w:rPr>
      </w:pPr>
    </w:p>
    <w:p w14:paraId="306E216A" w14:textId="77777777" w:rsidR="00D73D6E" w:rsidRDefault="00D73D6E" w:rsidP="00614E4C">
      <w:pPr>
        <w:jc w:val="right"/>
        <w:rPr>
          <w:rFonts w:ascii="Montserrat" w:hAnsi="Montserrat"/>
          <w:sz w:val="28"/>
          <w:szCs w:val="28"/>
        </w:rPr>
      </w:pPr>
    </w:p>
    <w:p w14:paraId="2AA68FC2" w14:textId="77777777" w:rsidR="00D73D6E" w:rsidRDefault="00D73D6E" w:rsidP="00614E4C">
      <w:pPr>
        <w:jc w:val="right"/>
        <w:rPr>
          <w:rFonts w:ascii="Montserrat" w:hAnsi="Montserrat"/>
          <w:sz w:val="28"/>
          <w:szCs w:val="28"/>
        </w:rPr>
      </w:pPr>
    </w:p>
    <w:p w14:paraId="5533F4F0" w14:textId="77777777" w:rsidR="00D73D6E" w:rsidRPr="00A55E61" w:rsidRDefault="00D73D6E" w:rsidP="00A55E61">
      <w:pPr>
        <w:rPr>
          <w:rFonts w:ascii="Montserrat" w:hAnsi="Montserrat"/>
          <w:sz w:val="28"/>
          <w:szCs w:val="28"/>
        </w:rPr>
      </w:pPr>
    </w:p>
    <w:p w14:paraId="25AA86FE" w14:textId="77777777" w:rsidR="00D1546A" w:rsidRDefault="00D1546A" w:rsidP="00A55E61">
      <w:pPr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Szanowni Państwo,</w:t>
      </w:r>
    </w:p>
    <w:p w14:paraId="076B02F8" w14:textId="62425457" w:rsidR="00D73D6E" w:rsidRDefault="00D73D6E" w:rsidP="00A55E61">
      <w:pPr>
        <w:rPr>
          <w:rFonts w:ascii="Calibri" w:eastAsia="Times New Roman" w:hAnsi="Calibri" w:cs="Calibri"/>
          <w:lang w:eastAsia="pl-PL"/>
        </w:rPr>
      </w:pPr>
      <w:r w:rsidRPr="00A55E61">
        <w:rPr>
          <w:rFonts w:ascii="Calibri" w:eastAsia="Times New Roman" w:hAnsi="Calibri" w:cs="Calibri"/>
          <w:lang w:eastAsia="pl-PL"/>
        </w:rPr>
        <w:t xml:space="preserve">Informujemy, że reklamacje ilościowe dotyczące dostarczonych przesyłek </w:t>
      </w:r>
      <w:r w:rsidRPr="00A55E61">
        <w:rPr>
          <w:rFonts w:ascii="Calibri" w:eastAsia="Times New Roman" w:hAnsi="Calibri" w:cs="Calibri"/>
          <w:b/>
          <w:bCs/>
          <w:lang w:eastAsia="pl-PL"/>
        </w:rPr>
        <w:t>ALFATEC PRO</w:t>
      </w:r>
      <w:r w:rsidRPr="00A55E61">
        <w:rPr>
          <w:rFonts w:ascii="Calibri" w:eastAsia="Times New Roman" w:hAnsi="Calibri" w:cs="Calibri"/>
          <w:lang w:eastAsia="pl-PL"/>
        </w:rPr>
        <w:t xml:space="preserve"> mogą być zgłoszone w terminie 48 godzin od momentu ich odbioru. Po upływie tego okresu rozpatrywanie reklamacji będzie możliwe wyłącznie na podstawie weryfikacji naszych stanów magazynowych</w:t>
      </w:r>
      <w:r w:rsidR="00A55E61">
        <w:rPr>
          <w:rFonts w:ascii="Calibri" w:eastAsia="Times New Roman" w:hAnsi="Calibri" w:cs="Calibri"/>
          <w:lang w:eastAsia="pl-PL"/>
        </w:rPr>
        <w:t>.</w:t>
      </w:r>
    </w:p>
    <w:p w14:paraId="65A1DAB1" w14:textId="77777777" w:rsidR="00A55E61" w:rsidRDefault="00A55E61" w:rsidP="00A55E61">
      <w:pPr>
        <w:rPr>
          <w:rFonts w:ascii="Calibri" w:eastAsia="Times New Roman" w:hAnsi="Calibri" w:cs="Calibri"/>
          <w:lang w:eastAsia="pl-PL"/>
        </w:rPr>
      </w:pPr>
    </w:p>
    <w:p w14:paraId="45D36521" w14:textId="5F294EF1" w:rsidR="00A55E61" w:rsidRDefault="00A55E61" w:rsidP="00A55E61">
      <w:pPr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W przypadku przesyłek, które nie wykazują żadnych uszkodzeń zewnętrznych ani śladów ingerencji osób trzecich, prosimy o dokonanie weryfikacji ilościowej w ciągu 48 godzin od dostawy. </w:t>
      </w:r>
    </w:p>
    <w:p w14:paraId="280F8CF3" w14:textId="77777777" w:rsidR="00A55E61" w:rsidRDefault="00A55E61" w:rsidP="00A55E61">
      <w:pPr>
        <w:rPr>
          <w:rFonts w:ascii="Calibri" w:eastAsia="Times New Roman" w:hAnsi="Calibri" w:cs="Calibri"/>
          <w:lang w:eastAsia="pl-PL"/>
        </w:rPr>
      </w:pPr>
    </w:p>
    <w:p w14:paraId="2E38753A" w14:textId="5C0BBFB5" w:rsidR="00A55E61" w:rsidRDefault="00A55E61" w:rsidP="00A55E61">
      <w:pPr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Jeżeli natomiast przesyłka nosi ślady uszkodzeń lub ingerencji, należy niezwłocznie zgłosić zastrzeżenia kurierowi oraz sporządzić protokół szkody, zgodnie z obowiązującą procedurą. </w:t>
      </w:r>
    </w:p>
    <w:p w14:paraId="59D82505" w14:textId="1A097BA4" w:rsidR="00A55E61" w:rsidRPr="00A55E61" w:rsidRDefault="0098129C" w:rsidP="00A55E61">
      <w:pPr>
        <w:rPr>
          <w:rFonts w:ascii="Montserrat" w:hAnsi="Montserrat"/>
          <w:sz w:val="28"/>
          <w:szCs w:val="28"/>
        </w:rPr>
      </w:pPr>
      <w:r>
        <w:rPr>
          <w:rFonts w:ascii="Calibri" w:eastAsia="Times New Roman" w:hAnsi="Calibri" w:cs="Calibri"/>
          <w:lang w:eastAsia="pl-PL"/>
        </w:rPr>
        <w:t>Proszę o przekazanie niniejszej informacji osobom odpowiedzialnym, za przyjęcie i kontrolę dostaw</w:t>
      </w:r>
      <w:r w:rsidR="00D1546A">
        <w:rPr>
          <w:rFonts w:ascii="Calibri" w:eastAsia="Times New Roman" w:hAnsi="Calibri" w:cs="Calibri"/>
          <w:lang w:eastAsia="pl-PL"/>
        </w:rPr>
        <w:t>.</w:t>
      </w:r>
      <w:r>
        <w:rPr>
          <w:rFonts w:ascii="Calibri" w:eastAsia="Times New Roman" w:hAnsi="Calibri" w:cs="Calibri"/>
          <w:lang w:eastAsia="pl-PL"/>
        </w:rPr>
        <w:t xml:space="preserve"> </w:t>
      </w:r>
    </w:p>
    <w:p w14:paraId="3524E6DC" w14:textId="77777777" w:rsidR="00D73D6E" w:rsidRDefault="00D73D6E" w:rsidP="00614E4C">
      <w:pPr>
        <w:jc w:val="right"/>
        <w:rPr>
          <w:rFonts w:ascii="Montserrat" w:hAnsi="Montserrat"/>
          <w:sz w:val="28"/>
          <w:szCs w:val="28"/>
        </w:rPr>
      </w:pPr>
    </w:p>
    <w:p w14:paraId="558DDC33" w14:textId="77777777" w:rsidR="00D73D6E" w:rsidRDefault="00D73D6E" w:rsidP="00614E4C">
      <w:pPr>
        <w:jc w:val="right"/>
        <w:rPr>
          <w:rFonts w:ascii="Montserrat" w:hAnsi="Montserrat"/>
          <w:sz w:val="28"/>
          <w:szCs w:val="28"/>
        </w:rPr>
      </w:pPr>
    </w:p>
    <w:p w14:paraId="06B85937" w14:textId="77777777" w:rsidR="00D73D6E" w:rsidRDefault="00D73D6E" w:rsidP="00614E4C">
      <w:pPr>
        <w:jc w:val="right"/>
        <w:rPr>
          <w:rFonts w:ascii="Montserrat" w:hAnsi="Montserrat"/>
          <w:sz w:val="28"/>
          <w:szCs w:val="28"/>
        </w:rPr>
      </w:pPr>
    </w:p>
    <w:p w14:paraId="53A2774E" w14:textId="77777777" w:rsidR="00D73D6E" w:rsidRDefault="00D73D6E" w:rsidP="00614E4C">
      <w:pPr>
        <w:jc w:val="right"/>
        <w:rPr>
          <w:rFonts w:ascii="Montserrat" w:hAnsi="Montserrat"/>
          <w:sz w:val="28"/>
          <w:szCs w:val="28"/>
        </w:rPr>
      </w:pPr>
    </w:p>
    <w:p w14:paraId="00175C2A" w14:textId="77777777" w:rsidR="00D73D6E" w:rsidRDefault="00D73D6E" w:rsidP="00614E4C">
      <w:pPr>
        <w:jc w:val="right"/>
        <w:rPr>
          <w:rFonts w:ascii="Montserrat" w:hAnsi="Montserrat"/>
          <w:sz w:val="28"/>
          <w:szCs w:val="28"/>
        </w:rPr>
      </w:pPr>
    </w:p>
    <w:p w14:paraId="3A2B8745" w14:textId="77777777" w:rsidR="00D73D6E" w:rsidRDefault="00D73D6E" w:rsidP="00614E4C">
      <w:pPr>
        <w:jc w:val="right"/>
        <w:rPr>
          <w:rFonts w:ascii="Montserrat" w:hAnsi="Montserrat"/>
          <w:sz w:val="28"/>
          <w:szCs w:val="28"/>
        </w:rPr>
      </w:pPr>
    </w:p>
    <w:p w14:paraId="3171A664" w14:textId="77777777" w:rsidR="00614E4C" w:rsidRDefault="00614E4C" w:rsidP="00614E4C">
      <w:pPr>
        <w:jc w:val="right"/>
        <w:rPr>
          <w:rFonts w:ascii="Montserrat" w:hAnsi="Montserrat"/>
          <w:sz w:val="28"/>
          <w:szCs w:val="28"/>
        </w:rPr>
      </w:pPr>
    </w:p>
    <w:p w14:paraId="02C9F6EB" w14:textId="77777777" w:rsidR="00614E4C" w:rsidRPr="002A76B4" w:rsidRDefault="00614E4C" w:rsidP="00614E4C">
      <w:pPr>
        <w:rPr>
          <w:rFonts w:ascii="Montserrat" w:hAnsi="Montserrat"/>
          <w:sz w:val="28"/>
          <w:szCs w:val="28"/>
        </w:rPr>
      </w:pPr>
    </w:p>
    <w:sectPr w:rsidR="00614E4C" w:rsidRPr="002A76B4" w:rsidSect="008B653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23FD" w14:textId="77777777" w:rsidR="008C6C35" w:rsidRDefault="008C6C35" w:rsidP="00324C71">
      <w:pPr>
        <w:spacing w:after="0" w:line="240" w:lineRule="auto"/>
      </w:pPr>
      <w:r>
        <w:separator/>
      </w:r>
    </w:p>
  </w:endnote>
  <w:endnote w:type="continuationSeparator" w:id="0">
    <w:p w14:paraId="2A02CF80" w14:textId="77777777" w:rsidR="008C6C35" w:rsidRDefault="008C6C35" w:rsidP="0032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7270" w14:textId="0E646CA4" w:rsidR="004F258F" w:rsidRDefault="007D45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DA89676" wp14:editId="3F97FBCE">
          <wp:simplePos x="0" y="0"/>
          <wp:positionH relativeFrom="column">
            <wp:posOffset>916305</wp:posOffset>
          </wp:positionH>
          <wp:positionV relativeFrom="paragraph">
            <wp:posOffset>-3966210</wp:posOffset>
          </wp:positionV>
          <wp:extent cx="5760720" cy="4625975"/>
          <wp:effectExtent l="0" t="0" r="0" b="0"/>
          <wp:wrapNone/>
          <wp:docPr id="366389250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389250" name="Obraz 1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5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311C" w14:textId="77777777" w:rsidR="008C6C35" w:rsidRDefault="008C6C35" w:rsidP="00324C71">
      <w:pPr>
        <w:spacing w:after="0" w:line="240" w:lineRule="auto"/>
      </w:pPr>
      <w:r>
        <w:separator/>
      </w:r>
    </w:p>
  </w:footnote>
  <w:footnote w:type="continuationSeparator" w:id="0">
    <w:p w14:paraId="56F5D696" w14:textId="77777777" w:rsidR="008C6C35" w:rsidRDefault="008C6C35" w:rsidP="0032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348F" w14:textId="77777777" w:rsidR="00C05C1E" w:rsidRDefault="00CC5D19">
    <w:pPr>
      <w:pStyle w:val="Nagwek"/>
    </w:pPr>
    <w:r>
      <w:rPr>
        <w:noProof/>
        <w:lang w:eastAsia="pl-PL"/>
      </w:rPr>
      <w:pict w14:anchorId="0B87FF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8017532" o:spid="_x0000_s1038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6"/>
      <w:gridCol w:w="3049"/>
      <w:gridCol w:w="2524"/>
      <w:gridCol w:w="2651"/>
    </w:tblGrid>
    <w:tr w:rsidR="00C05C1E" w14:paraId="42BBB49C" w14:textId="77777777" w:rsidTr="009A7833">
      <w:tc>
        <w:tcPr>
          <w:tcW w:w="2016" w:type="dxa"/>
        </w:tcPr>
        <w:p w14:paraId="71F2FA73" w14:textId="321FF0C4" w:rsidR="00C05C1E" w:rsidRDefault="00A32F08">
          <w:pPr>
            <w:pStyle w:val="Nagwek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 wp14:anchorId="7B6BFDAF" wp14:editId="78F00999">
                <wp:extent cx="1283211" cy="908306"/>
                <wp:effectExtent l="19050" t="0" r="0" b="0"/>
                <wp:docPr id="7" name="Obraz 6" descr="alfatecpro_logo_sredni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fatecpro_logo_sredni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3211" cy="9083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1" w:type="dxa"/>
        </w:tcPr>
        <w:p w14:paraId="117F0032" w14:textId="77777777" w:rsidR="00C05C1E" w:rsidRDefault="00C05C1E">
          <w:pPr>
            <w:pStyle w:val="Nagwek"/>
          </w:pPr>
        </w:p>
      </w:tc>
      <w:tc>
        <w:tcPr>
          <w:tcW w:w="2590" w:type="dxa"/>
        </w:tcPr>
        <w:p w14:paraId="50373FBA" w14:textId="77777777" w:rsidR="00C05C1E" w:rsidRPr="00324C71" w:rsidRDefault="00C05C1E" w:rsidP="00324C71">
          <w:pPr>
            <w:autoSpaceDE w:val="0"/>
            <w:autoSpaceDN w:val="0"/>
            <w:adjustRightInd w:val="0"/>
            <w:rPr>
              <w:rFonts w:ascii="Montserrat Light" w:hAnsi="Montserrat Light" w:cs="Montserrat-Bold"/>
              <w:b/>
              <w:bCs/>
              <w:color w:val="1D1D1B"/>
              <w:sz w:val="14"/>
              <w:szCs w:val="14"/>
            </w:rPr>
          </w:pPr>
          <w:r w:rsidRPr="00324C71">
            <w:rPr>
              <w:rFonts w:ascii="Montserrat Light" w:hAnsi="Montserrat Light" w:cs="Montserrat-Bold"/>
              <w:b/>
              <w:bCs/>
              <w:color w:val="1D1D1B"/>
              <w:sz w:val="14"/>
              <w:szCs w:val="14"/>
            </w:rPr>
            <w:t>Alfatec</w:t>
          </w:r>
          <w:r>
            <w:rPr>
              <w:rFonts w:ascii="Montserrat Light" w:hAnsi="Montserrat Light" w:cs="Montserrat-Bold"/>
              <w:b/>
              <w:bCs/>
              <w:color w:val="1D1D1B"/>
              <w:sz w:val="14"/>
              <w:szCs w:val="14"/>
            </w:rPr>
            <w:t xml:space="preserve"> </w:t>
          </w:r>
          <w:proofErr w:type="gramStart"/>
          <w:r>
            <w:rPr>
              <w:rFonts w:ascii="Montserrat Light" w:hAnsi="Montserrat Light" w:cs="Montserrat-Bold"/>
              <w:b/>
              <w:bCs/>
              <w:color w:val="1D1D1B"/>
              <w:sz w:val="14"/>
              <w:szCs w:val="14"/>
            </w:rPr>
            <w:t xml:space="preserve">Pro </w:t>
          </w:r>
          <w:r w:rsidRPr="00324C71">
            <w:rPr>
              <w:rFonts w:ascii="Montserrat Light" w:hAnsi="Montserrat Light" w:cs="Montserrat-Bold"/>
              <w:b/>
              <w:bCs/>
              <w:color w:val="1D1D1B"/>
              <w:sz w:val="14"/>
              <w:szCs w:val="14"/>
            </w:rPr>
            <w:t xml:space="preserve"> Sp.</w:t>
          </w:r>
          <w:proofErr w:type="gramEnd"/>
          <w:r w:rsidRPr="00324C71">
            <w:rPr>
              <w:rFonts w:ascii="Montserrat Light" w:hAnsi="Montserrat Light" w:cs="Montserrat-Bold"/>
              <w:b/>
              <w:bCs/>
              <w:color w:val="1D1D1B"/>
              <w:sz w:val="14"/>
              <w:szCs w:val="14"/>
            </w:rPr>
            <w:t xml:space="preserve"> z o.o.</w:t>
          </w:r>
        </w:p>
        <w:p w14:paraId="729499EF" w14:textId="77777777" w:rsidR="00C05C1E" w:rsidRPr="00324C71" w:rsidRDefault="00C05C1E" w:rsidP="00324C71">
          <w:pPr>
            <w:autoSpaceDE w:val="0"/>
            <w:autoSpaceDN w:val="0"/>
            <w:adjustRightInd w:val="0"/>
            <w:rPr>
              <w:rFonts w:ascii="Montserrat Light" w:hAnsi="Montserrat Light" w:cs="Montserrat-Regular"/>
              <w:color w:val="1D1D1B"/>
              <w:sz w:val="14"/>
              <w:szCs w:val="14"/>
            </w:rPr>
          </w:pPr>
          <w:r w:rsidRPr="00324C71">
            <w:rPr>
              <w:rFonts w:ascii="Montserrat Light" w:hAnsi="Montserrat Light" w:cs="Montserrat-Regular"/>
              <w:color w:val="1D1D1B"/>
              <w:sz w:val="14"/>
              <w:szCs w:val="14"/>
            </w:rPr>
            <w:t>Wysogotowo, ul. Bukowska 32</w:t>
          </w:r>
        </w:p>
        <w:p w14:paraId="49E25E15" w14:textId="77777777" w:rsidR="00C05C1E" w:rsidRPr="00324C71" w:rsidRDefault="00C05C1E" w:rsidP="00324C71">
          <w:pPr>
            <w:autoSpaceDE w:val="0"/>
            <w:autoSpaceDN w:val="0"/>
            <w:adjustRightInd w:val="0"/>
            <w:rPr>
              <w:rFonts w:ascii="Montserrat Light" w:hAnsi="Montserrat Light" w:cs="Montserrat-Regular"/>
              <w:color w:val="1D1D1B"/>
              <w:sz w:val="14"/>
              <w:szCs w:val="14"/>
            </w:rPr>
          </w:pPr>
          <w:r w:rsidRPr="00324C71">
            <w:rPr>
              <w:rFonts w:ascii="Montserrat Light" w:hAnsi="Montserrat Light" w:cs="Montserrat-Regular"/>
              <w:color w:val="1D1D1B"/>
              <w:sz w:val="14"/>
              <w:szCs w:val="14"/>
            </w:rPr>
            <w:t>62-081 Przeźmierowo</w:t>
          </w:r>
        </w:p>
        <w:p w14:paraId="0C403A00" w14:textId="77777777" w:rsidR="00C05C1E" w:rsidRPr="00324C71" w:rsidRDefault="00C05C1E" w:rsidP="00324C71">
          <w:pPr>
            <w:autoSpaceDE w:val="0"/>
            <w:autoSpaceDN w:val="0"/>
            <w:adjustRightInd w:val="0"/>
            <w:rPr>
              <w:rFonts w:ascii="Montserrat Light" w:hAnsi="Montserrat Light" w:cs="Montserrat-Regular"/>
              <w:color w:val="1D1D1B"/>
              <w:sz w:val="14"/>
              <w:szCs w:val="14"/>
            </w:rPr>
          </w:pPr>
          <w:r w:rsidRPr="00324C71">
            <w:rPr>
              <w:rFonts w:ascii="Montserrat Light" w:hAnsi="Montserrat Light" w:cs="Montserrat-Regular"/>
              <w:color w:val="1D1D1B"/>
              <w:sz w:val="14"/>
              <w:szCs w:val="14"/>
            </w:rPr>
            <w:t>woj. wielkopolskie</w:t>
          </w:r>
        </w:p>
        <w:p w14:paraId="16FDDAD5" w14:textId="77777777" w:rsidR="00C05C1E" w:rsidRPr="00324C71" w:rsidRDefault="00C05C1E" w:rsidP="00324C71">
          <w:pPr>
            <w:autoSpaceDE w:val="0"/>
            <w:autoSpaceDN w:val="0"/>
            <w:adjustRightInd w:val="0"/>
            <w:rPr>
              <w:rFonts w:ascii="Montserrat Light" w:hAnsi="Montserrat Light" w:cs="Montserrat-Regular"/>
              <w:color w:val="1D1D1B"/>
              <w:sz w:val="14"/>
              <w:szCs w:val="14"/>
            </w:rPr>
          </w:pPr>
          <w:r w:rsidRPr="00324C71">
            <w:rPr>
              <w:rFonts w:ascii="Montserrat Light" w:hAnsi="Montserrat Light" w:cs="Montserrat-Regular"/>
              <w:color w:val="1D1D1B"/>
              <w:sz w:val="14"/>
              <w:szCs w:val="14"/>
            </w:rPr>
            <w:t>NIP: 7811962050</w:t>
          </w:r>
        </w:p>
        <w:p w14:paraId="23C0E623" w14:textId="77777777" w:rsidR="00C05C1E" w:rsidRPr="00324C71" w:rsidRDefault="00C05C1E" w:rsidP="00324C71">
          <w:pPr>
            <w:autoSpaceDE w:val="0"/>
            <w:autoSpaceDN w:val="0"/>
            <w:adjustRightInd w:val="0"/>
            <w:rPr>
              <w:rFonts w:ascii="Montserrat Light" w:hAnsi="Montserrat Light" w:cs="Montserrat-Regular"/>
              <w:color w:val="1D1D1B"/>
              <w:sz w:val="14"/>
              <w:szCs w:val="14"/>
            </w:rPr>
          </w:pPr>
          <w:r w:rsidRPr="00324C71">
            <w:rPr>
              <w:rFonts w:ascii="Montserrat Light" w:hAnsi="Montserrat Light" w:cs="Montserrat-Regular"/>
              <w:color w:val="1D1D1B"/>
              <w:sz w:val="14"/>
              <w:szCs w:val="14"/>
            </w:rPr>
            <w:t>REGON: 369150216</w:t>
          </w:r>
        </w:p>
        <w:p w14:paraId="3A498E81" w14:textId="77777777" w:rsidR="00C05C1E" w:rsidRDefault="00C05C1E" w:rsidP="00324C71">
          <w:pPr>
            <w:pStyle w:val="Nagwek"/>
          </w:pPr>
          <w:r w:rsidRPr="00324C71">
            <w:rPr>
              <w:rFonts w:ascii="Montserrat Light" w:hAnsi="Montserrat Light" w:cs="Montserrat-Regular"/>
              <w:color w:val="1D1D1B"/>
              <w:sz w:val="14"/>
              <w:szCs w:val="14"/>
            </w:rPr>
            <w:t>KRS: 0000711461</w:t>
          </w:r>
        </w:p>
      </w:tc>
      <w:tc>
        <w:tcPr>
          <w:tcW w:w="2693" w:type="dxa"/>
        </w:tcPr>
        <w:p w14:paraId="32ECB0C6" w14:textId="77777777" w:rsidR="00C05C1E" w:rsidRPr="00D613D9" w:rsidRDefault="00C05C1E" w:rsidP="00324C71">
          <w:pPr>
            <w:autoSpaceDE w:val="0"/>
            <w:autoSpaceDN w:val="0"/>
            <w:adjustRightInd w:val="0"/>
            <w:rPr>
              <w:rFonts w:ascii="Montserrat Light" w:hAnsi="Montserrat Light" w:cs="Montserrat-Regular"/>
              <w:color w:val="1D1D1B"/>
              <w:sz w:val="14"/>
              <w:szCs w:val="14"/>
              <w:lang w:val="en-US"/>
            </w:rPr>
          </w:pPr>
        </w:p>
        <w:p w14:paraId="3D466177" w14:textId="77777777" w:rsidR="00C05C1E" w:rsidRPr="00D613D9" w:rsidRDefault="00C05C1E" w:rsidP="00324C71">
          <w:pPr>
            <w:autoSpaceDE w:val="0"/>
            <w:autoSpaceDN w:val="0"/>
            <w:adjustRightInd w:val="0"/>
            <w:rPr>
              <w:rFonts w:ascii="Montserrat Light" w:hAnsi="Montserrat Light" w:cs="Montserrat-Regular"/>
              <w:color w:val="1D1D1B"/>
              <w:sz w:val="14"/>
              <w:szCs w:val="14"/>
              <w:lang w:val="en-US"/>
            </w:rPr>
          </w:pPr>
          <w:r w:rsidRPr="00D613D9">
            <w:rPr>
              <w:rFonts w:ascii="Montserrat Light" w:hAnsi="Montserrat Light" w:cs="Montserrat-Regular"/>
              <w:color w:val="1D1D1B"/>
              <w:sz w:val="14"/>
              <w:szCs w:val="14"/>
              <w:lang w:val="en-US"/>
            </w:rPr>
            <w:t>tel.: 61 661 61 56</w:t>
          </w:r>
        </w:p>
        <w:p w14:paraId="5015DB49" w14:textId="77777777" w:rsidR="00C05C1E" w:rsidRPr="00D613D9" w:rsidRDefault="00C05C1E" w:rsidP="00324C71">
          <w:pPr>
            <w:autoSpaceDE w:val="0"/>
            <w:autoSpaceDN w:val="0"/>
            <w:adjustRightInd w:val="0"/>
            <w:rPr>
              <w:rFonts w:ascii="Montserrat Light" w:hAnsi="Montserrat Light" w:cs="Montserrat-Regular"/>
              <w:color w:val="1D1D1B"/>
              <w:sz w:val="14"/>
              <w:szCs w:val="14"/>
              <w:lang w:val="en-US"/>
            </w:rPr>
          </w:pPr>
          <w:r w:rsidRPr="00D613D9">
            <w:rPr>
              <w:rFonts w:ascii="Montserrat Light" w:hAnsi="Montserrat Light" w:cs="Montserrat-Regular"/>
              <w:color w:val="1D1D1B"/>
              <w:sz w:val="14"/>
              <w:szCs w:val="14"/>
              <w:lang w:val="en-US"/>
            </w:rPr>
            <w:t>tel.: 61 830 05 12</w:t>
          </w:r>
        </w:p>
        <w:p w14:paraId="718A5D2D" w14:textId="77777777" w:rsidR="00C05C1E" w:rsidRPr="00D613D9" w:rsidRDefault="00C05C1E" w:rsidP="00324C71">
          <w:pPr>
            <w:autoSpaceDE w:val="0"/>
            <w:autoSpaceDN w:val="0"/>
            <w:adjustRightInd w:val="0"/>
            <w:rPr>
              <w:rFonts w:ascii="Montserrat Light" w:hAnsi="Montserrat Light" w:cs="Montserrat-Regular"/>
              <w:color w:val="1D1D1B"/>
              <w:sz w:val="14"/>
              <w:szCs w:val="14"/>
              <w:lang w:val="en-US"/>
            </w:rPr>
          </w:pPr>
        </w:p>
        <w:p w14:paraId="6425897F" w14:textId="77777777" w:rsidR="00C05C1E" w:rsidRPr="00D613D9" w:rsidRDefault="00C05C1E" w:rsidP="00324C71">
          <w:pPr>
            <w:autoSpaceDE w:val="0"/>
            <w:autoSpaceDN w:val="0"/>
            <w:adjustRightInd w:val="0"/>
            <w:rPr>
              <w:rFonts w:ascii="Montserrat Light" w:hAnsi="Montserrat Light" w:cs="Montserrat-Regular"/>
              <w:color w:val="1D1D1B"/>
              <w:sz w:val="14"/>
              <w:szCs w:val="14"/>
              <w:lang w:val="en-US"/>
            </w:rPr>
          </w:pPr>
          <w:r w:rsidRPr="00D613D9">
            <w:rPr>
              <w:rFonts w:ascii="Montserrat Light" w:hAnsi="Montserrat Light" w:cs="Montserrat-Regular"/>
              <w:color w:val="1D1D1B"/>
              <w:sz w:val="14"/>
              <w:szCs w:val="14"/>
              <w:lang w:val="en-US"/>
            </w:rPr>
            <w:t>mail: alfatec@alfatec.pl</w:t>
          </w:r>
        </w:p>
        <w:p w14:paraId="0F18BA9C" w14:textId="77777777" w:rsidR="00C05C1E" w:rsidRDefault="00C05C1E" w:rsidP="00324C71">
          <w:pPr>
            <w:pStyle w:val="Nagwek"/>
          </w:pPr>
          <w:r>
            <w:rPr>
              <w:rFonts w:ascii="Montserrat Light" w:hAnsi="Montserrat Light" w:cs="Montserrat-Regular"/>
              <w:color w:val="1D1D1B"/>
              <w:sz w:val="14"/>
              <w:szCs w:val="14"/>
            </w:rPr>
            <w:t>mail: zamowienia@</w:t>
          </w:r>
          <w:r w:rsidRPr="00324C71">
            <w:rPr>
              <w:rFonts w:ascii="Montserrat Light" w:hAnsi="Montserrat Light" w:cs="Montserrat-Regular"/>
              <w:color w:val="1D1D1B"/>
              <w:sz w:val="14"/>
              <w:szCs w:val="14"/>
            </w:rPr>
            <w:t>alfatec.pl</w:t>
          </w:r>
        </w:p>
      </w:tc>
    </w:tr>
  </w:tbl>
  <w:p w14:paraId="360C9884" w14:textId="77777777" w:rsidR="00C05C1E" w:rsidRDefault="00C05C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A179" w14:textId="77777777" w:rsidR="00C05C1E" w:rsidRDefault="00CC5D19">
    <w:pPr>
      <w:pStyle w:val="Nagwek"/>
    </w:pPr>
    <w:r>
      <w:rPr>
        <w:noProof/>
        <w:lang w:eastAsia="pl-PL"/>
      </w:rPr>
      <w:pict w14:anchorId="2D1DAA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8017531" o:spid="_x0000_s1037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6AC"/>
    <w:multiLevelType w:val="hybridMultilevel"/>
    <w:tmpl w:val="4D449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011E9"/>
    <w:multiLevelType w:val="hybridMultilevel"/>
    <w:tmpl w:val="09241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2DEC"/>
    <w:multiLevelType w:val="hybridMultilevel"/>
    <w:tmpl w:val="F6CED34E"/>
    <w:lvl w:ilvl="0" w:tplc="A77CD6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A77CD6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34F0F"/>
    <w:multiLevelType w:val="hybridMultilevel"/>
    <w:tmpl w:val="4DEA5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615A"/>
    <w:multiLevelType w:val="hybridMultilevel"/>
    <w:tmpl w:val="AB70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F553B"/>
    <w:multiLevelType w:val="hybridMultilevel"/>
    <w:tmpl w:val="03F4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4823"/>
    <w:multiLevelType w:val="hybridMultilevel"/>
    <w:tmpl w:val="924ACC9E"/>
    <w:lvl w:ilvl="0" w:tplc="09487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10828"/>
    <w:multiLevelType w:val="hybridMultilevel"/>
    <w:tmpl w:val="6BBA1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17622"/>
    <w:multiLevelType w:val="hybridMultilevel"/>
    <w:tmpl w:val="AB70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964AA"/>
    <w:multiLevelType w:val="hybridMultilevel"/>
    <w:tmpl w:val="21FAB5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4B34BF2"/>
    <w:multiLevelType w:val="hybridMultilevel"/>
    <w:tmpl w:val="084C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76A14"/>
    <w:multiLevelType w:val="hybridMultilevel"/>
    <w:tmpl w:val="AB706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11A12"/>
    <w:multiLevelType w:val="hybridMultilevel"/>
    <w:tmpl w:val="0932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F10EF"/>
    <w:multiLevelType w:val="hybridMultilevel"/>
    <w:tmpl w:val="7B922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A1D90"/>
    <w:multiLevelType w:val="hybridMultilevel"/>
    <w:tmpl w:val="550E6A68"/>
    <w:lvl w:ilvl="0" w:tplc="656C5D80">
      <w:numFmt w:val="bullet"/>
      <w:lvlText w:val="-"/>
      <w:lvlJc w:val="left"/>
      <w:pPr>
        <w:ind w:left="720" w:hanging="360"/>
      </w:pPr>
      <w:rPr>
        <w:rFonts w:ascii="Montserrat" w:eastAsia="Times New Roman" w:hAnsi="Montserrat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B1B4B"/>
    <w:multiLevelType w:val="hybridMultilevel"/>
    <w:tmpl w:val="BB682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293365">
    <w:abstractNumId w:val="4"/>
  </w:num>
  <w:num w:numId="2" w16cid:durableId="2127776779">
    <w:abstractNumId w:val="11"/>
  </w:num>
  <w:num w:numId="3" w16cid:durableId="1311403816">
    <w:abstractNumId w:val="8"/>
  </w:num>
  <w:num w:numId="4" w16cid:durableId="62526391">
    <w:abstractNumId w:val="5"/>
  </w:num>
  <w:num w:numId="5" w16cid:durableId="1030103841">
    <w:abstractNumId w:val="15"/>
  </w:num>
  <w:num w:numId="6" w16cid:durableId="331220299">
    <w:abstractNumId w:val="3"/>
  </w:num>
  <w:num w:numId="7" w16cid:durableId="1585647153">
    <w:abstractNumId w:val="7"/>
  </w:num>
  <w:num w:numId="8" w16cid:durableId="1807429818">
    <w:abstractNumId w:val="2"/>
  </w:num>
  <w:num w:numId="9" w16cid:durableId="1852909724">
    <w:abstractNumId w:val="14"/>
  </w:num>
  <w:num w:numId="10" w16cid:durableId="115371779">
    <w:abstractNumId w:val="6"/>
  </w:num>
  <w:num w:numId="11" w16cid:durableId="1203707918">
    <w:abstractNumId w:val="9"/>
  </w:num>
  <w:num w:numId="12" w16cid:durableId="1037924113">
    <w:abstractNumId w:val="1"/>
  </w:num>
  <w:num w:numId="13" w16cid:durableId="593711946">
    <w:abstractNumId w:val="10"/>
  </w:num>
  <w:num w:numId="14" w16cid:durableId="1733498420">
    <w:abstractNumId w:val="12"/>
  </w:num>
  <w:num w:numId="15" w16cid:durableId="2024014831">
    <w:abstractNumId w:val="0"/>
  </w:num>
  <w:num w:numId="16" w16cid:durableId="14863110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F2"/>
    <w:rsid w:val="00036CF7"/>
    <w:rsid w:val="000372A7"/>
    <w:rsid w:val="000430BD"/>
    <w:rsid w:val="00047778"/>
    <w:rsid w:val="00080F49"/>
    <w:rsid w:val="000F5851"/>
    <w:rsid w:val="00102773"/>
    <w:rsid w:val="0011310D"/>
    <w:rsid w:val="00161AAF"/>
    <w:rsid w:val="001B709C"/>
    <w:rsid w:val="001E0089"/>
    <w:rsid w:val="0020200A"/>
    <w:rsid w:val="00220AE1"/>
    <w:rsid w:val="00223505"/>
    <w:rsid w:val="00241009"/>
    <w:rsid w:val="00271CA8"/>
    <w:rsid w:val="002A76B4"/>
    <w:rsid w:val="002A7DC4"/>
    <w:rsid w:val="002B15A2"/>
    <w:rsid w:val="002C1459"/>
    <w:rsid w:val="002D3D21"/>
    <w:rsid w:val="002F41D5"/>
    <w:rsid w:val="00324C71"/>
    <w:rsid w:val="003B61B2"/>
    <w:rsid w:val="003C492C"/>
    <w:rsid w:val="003D7CB9"/>
    <w:rsid w:val="003E0225"/>
    <w:rsid w:val="003E535D"/>
    <w:rsid w:val="0044230C"/>
    <w:rsid w:val="004518F2"/>
    <w:rsid w:val="0046661F"/>
    <w:rsid w:val="004A4A16"/>
    <w:rsid w:val="004B5E22"/>
    <w:rsid w:val="004D716F"/>
    <w:rsid w:val="004E20ED"/>
    <w:rsid w:val="004F258F"/>
    <w:rsid w:val="00506FCD"/>
    <w:rsid w:val="00520AAD"/>
    <w:rsid w:val="0054073F"/>
    <w:rsid w:val="005525EB"/>
    <w:rsid w:val="00560781"/>
    <w:rsid w:val="00586ED9"/>
    <w:rsid w:val="00595761"/>
    <w:rsid w:val="005A77CA"/>
    <w:rsid w:val="005B4496"/>
    <w:rsid w:val="005F354B"/>
    <w:rsid w:val="006025E4"/>
    <w:rsid w:val="00614E4C"/>
    <w:rsid w:val="006229EB"/>
    <w:rsid w:val="00697C5C"/>
    <w:rsid w:val="006A0BF9"/>
    <w:rsid w:val="006A4EAD"/>
    <w:rsid w:val="006B6422"/>
    <w:rsid w:val="006C7CA6"/>
    <w:rsid w:val="006D377F"/>
    <w:rsid w:val="006E3840"/>
    <w:rsid w:val="006F0AAA"/>
    <w:rsid w:val="00725347"/>
    <w:rsid w:val="00733B50"/>
    <w:rsid w:val="00743277"/>
    <w:rsid w:val="00756DCB"/>
    <w:rsid w:val="007645F2"/>
    <w:rsid w:val="00773743"/>
    <w:rsid w:val="007978D0"/>
    <w:rsid w:val="007D1474"/>
    <w:rsid w:val="007D45A9"/>
    <w:rsid w:val="007E305C"/>
    <w:rsid w:val="00861A3E"/>
    <w:rsid w:val="00863B55"/>
    <w:rsid w:val="00864CBC"/>
    <w:rsid w:val="00870FB9"/>
    <w:rsid w:val="00875536"/>
    <w:rsid w:val="008A6974"/>
    <w:rsid w:val="008B45E9"/>
    <w:rsid w:val="008B6533"/>
    <w:rsid w:val="008C4F76"/>
    <w:rsid w:val="008C6C35"/>
    <w:rsid w:val="008E6C3E"/>
    <w:rsid w:val="00901E87"/>
    <w:rsid w:val="009347D4"/>
    <w:rsid w:val="00947D68"/>
    <w:rsid w:val="00954818"/>
    <w:rsid w:val="00955E7E"/>
    <w:rsid w:val="00962C57"/>
    <w:rsid w:val="0098129C"/>
    <w:rsid w:val="00984B29"/>
    <w:rsid w:val="009A0B20"/>
    <w:rsid w:val="009A7833"/>
    <w:rsid w:val="009E3F2A"/>
    <w:rsid w:val="00A32F08"/>
    <w:rsid w:val="00A55E61"/>
    <w:rsid w:val="00A8525F"/>
    <w:rsid w:val="00A92FF4"/>
    <w:rsid w:val="00AA0FC1"/>
    <w:rsid w:val="00AA508C"/>
    <w:rsid w:val="00AA7641"/>
    <w:rsid w:val="00AC0BD6"/>
    <w:rsid w:val="00AD2129"/>
    <w:rsid w:val="00B24763"/>
    <w:rsid w:val="00B60B5E"/>
    <w:rsid w:val="00BD4771"/>
    <w:rsid w:val="00BE0423"/>
    <w:rsid w:val="00C042CD"/>
    <w:rsid w:val="00C05C1E"/>
    <w:rsid w:val="00C1472A"/>
    <w:rsid w:val="00C745E1"/>
    <w:rsid w:val="00C9445D"/>
    <w:rsid w:val="00CF14DF"/>
    <w:rsid w:val="00D1173C"/>
    <w:rsid w:val="00D1546A"/>
    <w:rsid w:val="00D3478C"/>
    <w:rsid w:val="00D613D9"/>
    <w:rsid w:val="00D73D6E"/>
    <w:rsid w:val="00D80493"/>
    <w:rsid w:val="00D8094A"/>
    <w:rsid w:val="00D97B6B"/>
    <w:rsid w:val="00DB1B6B"/>
    <w:rsid w:val="00DB5B27"/>
    <w:rsid w:val="00DC2653"/>
    <w:rsid w:val="00DC4EFB"/>
    <w:rsid w:val="00E656F2"/>
    <w:rsid w:val="00EA2A19"/>
    <w:rsid w:val="00F26850"/>
    <w:rsid w:val="00F53BCE"/>
    <w:rsid w:val="00F81ECF"/>
    <w:rsid w:val="00F91D4B"/>
    <w:rsid w:val="00FB16D7"/>
    <w:rsid w:val="00FF09E9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6D247"/>
  <w15:docId w15:val="{139ABEC2-A534-4D86-B35B-0C3662A3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5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C71"/>
  </w:style>
  <w:style w:type="paragraph" w:styleId="Stopka">
    <w:name w:val="footer"/>
    <w:basedOn w:val="Normalny"/>
    <w:link w:val="StopkaZnak"/>
    <w:uiPriority w:val="99"/>
    <w:unhideWhenUsed/>
    <w:rsid w:val="00324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C71"/>
  </w:style>
  <w:style w:type="paragraph" w:styleId="Tekstdymka">
    <w:name w:val="Balloon Text"/>
    <w:basedOn w:val="Normalny"/>
    <w:link w:val="TekstdymkaZnak"/>
    <w:uiPriority w:val="99"/>
    <w:semiHidden/>
    <w:unhideWhenUsed/>
    <w:rsid w:val="0032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C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24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7D68"/>
    <w:pPr>
      <w:spacing w:after="160" w:line="259" w:lineRule="auto"/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5A7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5A77C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A77CA"/>
  </w:style>
  <w:style w:type="character" w:customStyle="1" w:styleId="markedcontent">
    <w:name w:val="markedcontent"/>
    <w:basedOn w:val="Domylnaczcionkaakapitu"/>
    <w:rsid w:val="006D377F"/>
  </w:style>
  <w:style w:type="character" w:customStyle="1" w:styleId="tw4winTerm">
    <w:name w:val="tw4winTerm"/>
    <w:rsid w:val="0044230C"/>
    <w:rPr>
      <w:color w:val="0000FF"/>
    </w:rPr>
  </w:style>
  <w:style w:type="paragraph" w:customStyle="1" w:styleId="Default">
    <w:name w:val="Default"/>
    <w:rsid w:val="00C042CD"/>
    <w:pPr>
      <w:autoSpaceDE w:val="0"/>
      <w:autoSpaceDN w:val="0"/>
      <w:adjustRightInd w:val="0"/>
      <w:spacing w:after="0" w:line="240" w:lineRule="auto"/>
    </w:pPr>
    <w:rPr>
      <w:rFonts w:ascii="Segoe UI" w:eastAsia="Calibri" w:hAnsi="Segoe UI" w:cs="Segoe U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6FF9D-8208-4CD0-B5CD-61018B4F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Alfatec Pro</cp:lastModifiedBy>
  <cp:revision>2</cp:revision>
  <cp:lastPrinted>2022-08-22T12:13:00Z</cp:lastPrinted>
  <dcterms:created xsi:type="dcterms:W3CDTF">2025-09-11T08:11:00Z</dcterms:created>
  <dcterms:modified xsi:type="dcterms:W3CDTF">2025-09-11T08:11:00Z</dcterms:modified>
</cp:coreProperties>
</file>